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99F7" w14:textId="77777777" w:rsidR="008731D7" w:rsidRDefault="008731D7">
      <w:pPr>
        <w:rPr>
          <w:b/>
          <w:sz w:val="24"/>
          <w:szCs w:val="24"/>
        </w:rPr>
        <w:sectPr w:rsidR="008731D7">
          <w:pgSz w:w="12240" w:h="15840"/>
          <w:pgMar w:top="1440" w:right="1502" w:bottom="1440" w:left="1501" w:header="720" w:footer="720" w:gutter="0"/>
          <w:pgNumType w:start="1"/>
          <w:cols w:space="720"/>
        </w:sectPr>
      </w:pPr>
    </w:p>
    <w:p w14:paraId="1E35994F" w14:textId="77777777" w:rsidR="008731D7" w:rsidRDefault="00913B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[BEECHER HILLS ELEMENTARY]</w:t>
      </w:r>
    </w:p>
    <w:p w14:paraId="094739DA" w14:textId="77777777" w:rsidR="008731D7" w:rsidRDefault="00913B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[1/26/21]</w:t>
      </w:r>
    </w:p>
    <w:p w14:paraId="0C8324FC" w14:textId="77777777" w:rsidR="008731D7" w:rsidRDefault="00913B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[4:30]</w:t>
      </w:r>
    </w:p>
    <w:p w14:paraId="1E2E8149" w14:textId="77777777" w:rsidR="008731D7" w:rsidRDefault="00913B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[Zoom]</w:t>
      </w:r>
    </w:p>
    <w:p w14:paraId="792287A9" w14:textId="77777777" w:rsidR="008731D7" w:rsidRDefault="008731D7">
      <w:pPr>
        <w:spacing w:after="0"/>
        <w:jc w:val="center"/>
        <w:rPr>
          <w:b/>
          <w:sz w:val="24"/>
          <w:szCs w:val="24"/>
        </w:rPr>
      </w:pPr>
    </w:p>
    <w:p w14:paraId="3CBB5CCD" w14:textId="77777777" w:rsidR="008731D7" w:rsidRDefault="00913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8731D7" w14:paraId="7439F7B1" w14:textId="77777777">
        <w:tc>
          <w:tcPr>
            <w:tcW w:w="2515" w:type="dxa"/>
            <w:shd w:val="clear" w:color="auto" w:fill="E9AF76"/>
            <w:vAlign w:val="center"/>
          </w:tcPr>
          <w:p w14:paraId="7AE3E86E" w14:textId="77777777" w:rsidR="008731D7" w:rsidRDefault="00913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1458BA80" w14:textId="77777777" w:rsidR="008731D7" w:rsidRDefault="00913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2AF781C4" w14:textId="77777777" w:rsidR="008731D7" w:rsidRDefault="00913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8731D7" w14:paraId="23534C00" w14:textId="77777777">
        <w:tc>
          <w:tcPr>
            <w:tcW w:w="2515" w:type="dxa"/>
          </w:tcPr>
          <w:p w14:paraId="6EE04A0B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D8574DE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14:paraId="73E13FA3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8731D7" w14:paraId="40826048" w14:textId="77777777">
        <w:tc>
          <w:tcPr>
            <w:tcW w:w="2515" w:type="dxa"/>
          </w:tcPr>
          <w:p w14:paraId="4D97522C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1384856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Jamie Tillman </w:t>
            </w:r>
          </w:p>
        </w:tc>
        <w:tc>
          <w:tcPr>
            <w:tcW w:w="2065" w:type="dxa"/>
          </w:tcPr>
          <w:p w14:paraId="273BE9BB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8731D7" w14:paraId="3E14A9B9" w14:textId="77777777">
        <w:tc>
          <w:tcPr>
            <w:tcW w:w="2515" w:type="dxa"/>
          </w:tcPr>
          <w:p w14:paraId="64B49095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E1B8994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Rhonda Johnson</w:t>
            </w:r>
          </w:p>
        </w:tc>
        <w:tc>
          <w:tcPr>
            <w:tcW w:w="2065" w:type="dxa"/>
          </w:tcPr>
          <w:p w14:paraId="0179F0B9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8731D7" w14:paraId="58FA4E0B" w14:textId="77777777">
        <w:tc>
          <w:tcPr>
            <w:tcW w:w="2515" w:type="dxa"/>
          </w:tcPr>
          <w:p w14:paraId="39BFE0BF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111DC9B8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Odalis Whatley</w:t>
            </w:r>
          </w:p>
        </w:tc>
        <w:tc>
          <w:tcPr>
            <w:tcW w:w="2065" w:type="dxa"/>
          </w:tcPr>
          <w:p w14:paraId="3ED05283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8731D7" w14:paraId="2596FF04" w14:textId="77777777">
        <w:tc>
          <w:tcPr>
            <w:tcW w:w="2515" w:type="dxa"/>
          </w:tcPr>
          <w:p w14:paraId="1590EFC3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44AD7AA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14:paraId="76408E10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8731D7" w14:paraId="7EEBA0EC" w14:textId="77777777">
        <w:tc>
          <w:tcPr>
            <w:tcW w:w="2515" w:type="dxa"/>
          </w:tcPr>
          <w:p w14:paraId="2CC1F207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76ECB83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Natalie Jones</w:t>
            </w:r>
          </w:p>
        </w:tc>
        <w:tc>
          <w:tcPr>
            <w:tcW w:w="2065" w:type="dxa"/>
          </w:tcPr>
          <w:p w14:paraId="608239AE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8731D7" w14:paraId="17E0A1AB" w14:textId="77777777">
        <w:tc>
          <w:tcPr>
            <w:tcW w:w="2515" w:type="dxa"/>
          </w:tcPr>
          <w:p w14:paraId="30898056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60D2DCC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14:paraId="62A2BAAE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8731D7" w14:paraId="081EEFCA" w14:textId="77777777">
        <w:tc>
          <w:tcPr>
            <w:tcW w:w="2515" w:type="dxa"/>
          </w:tcPr>
          <w:p w14:paraId="1FA6EBA6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1AB0091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Damon Williams</w:t>
            </w:r>
          </w:p>
        </w:tc>
        <w:tc>
          <w:tcPr>
            <w:tcW w:w="2065" w:type="dxa"/>
          </w:tcPr>
          <w:p w14:paraId="78419C87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8731D7" w14:paraId="16E5AA67" w14:textId="77777777">
        <w:tc>
          <w:tcPr>
            <w:tcW w:w="2515" w:type="dxa"/>
          </w:tcPr>
          <w:p w14:paraId="25E1DEE4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530A7BE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Smothers</w:t>
            </w:r>
          </w:p>
        </w:tc>
        <w:tc>
          <w:tcPr>
            <w:tcW w:w="2065" w:type="dxa"/>
          </w:tcPr>
          <w:p w14:paraId="16A018D7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8731D7" w14:paraId="46EC5CEC" w14:textId="77777777">
        <w:tc>
          <w:tcPr>
            <w:tcW w:w="2515" w:type="dxa"/>
          </w:tcPr>
          <w:p w14:paraId="03C6F109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219A1EB" w14:textId="77777777" w:rsidR="008731D7" w:rsidRDefault="008731D7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C6557F7" w14:textId="77777777" w:rsidR="008731D7" w:rsidRDefault="008731D7">
            <w:pPr>
              <w:rPr>
                <w:b/>
                <w:sz w:val="24"/>
                <w:szCs w:val="24"/>
              </w:rPr>
            </w:pPr>
          </w:p>
        </w:tc>
      </w:tr>
      <w:tr w:rsidR="008731D7" w14:paraId="1DD61AEE" w14:textId="77777777">
        <w:tc>
          <w:tcPr>
            <w:tcW w:w="2515" w:type="dxa"/>
          </w:tcPr>
          <w:p w14:paraId="74B5B16F" w14:textId="77777777" w:rsidR="008731D7" w:rsidRDefault="00913B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</w:t>
            </w:r>
            <w:r>
              <w:rPr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964D825" w14:textId="77777777" w:rsidR="008731D7" w:rsidRDefault="008731D7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CC50824" w14:textId="77777777" w:rsidR="008731D7" w:rsidRDefault="008731D7">
            <w:pPr>
              <w:rPr>
                <w:b/>
                <w:sz w:val="24"/>
                <w:szCs w:val="24"/>
              </w:rPr>
            </w:pPr>
          </w:p>
        </w:tc>
      </w:tr>
    </w:tbl>
    <w:p w14:paraId="39D3EBBC" w14:textId="77777777" w:rsidR="008731D7" w:rsidRDefault="008731D7">
      <w:pPr>
        <w:rPr>
          <w:b/>
          <w:sz w:val="24"/>
          <w:szCs w:val="24"/>
        </w:rPr>
      </w:pPr>
    </w:p>
    <w:p w14:paraId="12076BE2" w14:textId="77777777" w:rsidR="008731D7" w:rsidRDefault="00913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  <w:r>
        <w:rPr>
          <w:i/>
          <w:color w:val="0083A9"/>
          <w:sz w:val="24"/>
          <w:szCs w:val="24"/>
        </w:rPr>
        <w:t>(</w:t>
      </w:r>
      <w:r>
        <w:rPr>
          <w:i/>
          <w:color w:val="0083A9"/>
          <w:sz w:val="24"/>
          <w:szCs w:val="24"/>
        </w:rPr>
        <w:t>Strategic Plan Review</w:t>
      </w:r>
      <w:r>
        <w:rPr>
          <w:i/>
          <w:color w:val="0083A9"/>
          <w:sz w:val="24"/>
          <w:szCs w:val="24"/>
        </w:rPr>
        <w:t>)</w:t>
      </w:r>
    </w:p>
    <w:p w14:paraId="41C275BF" w14:textId="77777777" w:rsidR="008731D7" w:rsidRDefault="00913B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>/Fails]</w:t>
      </w:r>
    </w:p>
    <w:p w14:paraId="5C2C0683" w14:textId="77777777" w:rsidR="008731D7" w:rsidRDefault="00913B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>/Fails]</w:t>
      </w:r>
    </w:p>
    <w:p w14:paraId="2002BF89" w14:textId="77777777" w:rsidR="008731D7" w:rsidRDefault="00913BBF">
      <w:pPr>
        <w:spacing w:after="0" w:line="240" w:lineRule="auto"/>
        <w:rPr>
          <w:color w:val="0083A9"/>
          <w:sz w:val="20"/>
          <w:szCs w:val="20"/>
        </w:rPr>
      </w:pPr>
      <w:r>
        <w:rPr>
          <w:b/>
          <w:sz w:val="20"/>
          <w:szCs w:val="20"/>
        </w:rPr>
        <w:t>Action Item :</w:t>
      </w:r>
      <w:r>
        <w:rPr>
          <w:sz w:val="20"/>
          <w:szCs w:val="20"/>
        </w:rPr>
        <w:t>Strategic Plan Priorities for 2020-2021</w:t>
      </w:r>
    </w:p>
    <w:p w14:paraId="247AAC7C" w14:textId="77777777" w:rsidR="008731D7" w:rsidRDefault="00913BBF">
      <w:pPr>
        <w:rPr>
          <w:sz w:val="20"/>
          <w:szCs w:val="20"/>
        </w:rPr>
      </w:pPr>
      <w:r>
        <w:rPr>
          <w:sz w:val="20"/>
          <w:szCs w:val="20"/>
        </w:rPr>
        <w:t xml:space="preserve">Strategic Plan Priorities discussed: </w:t>
      </w:r>
    </w:p>
    <w:p w14:paraId="1137CFFD" w14:textId="77777777" w:rsidR="008731D7" w:rsidRDefault="00913BBF">
      <w:pPr>
        <w:rPr>
          <w:color w:val="000000"/>
          <w:sz w:val="20"/>
          <w:szCs w:val="20"/>
        </w:rPr>
      </w:pPr>
      <w:r>
        <w:rPr>
          <w:sz w:val="20"/>
          <w:szCs w:val="20"/>
        </w:rPr>
        <w:t>-Principal Jones reviewed strategic plan with GOTeam members. Overview : Priorities of school’s academic program ( Improving Student mastery, Talent Management, and Culture.)</w:t>
      </w:r>
    </w:p>
    <w:p w14:paraId="2532E691" w14:textId="77777777" w:rsidR="008731D7" w:rsidRDefault="008731D7">
      <w:pPr>
        <w:spacing w:after="0" w:line="240" w:lineRule="auto"/>
        <w:rPr>
          <w:color w:val="0083A9"/>
          <w:sz w:val="20"/>
          <w:szCs w:val="20"/>
        </w:rPr>
      </w:pPr>
    </w:p>
    <w:p w14:paraId="2CC4115C" w14:textId="77777777" w:rsidR="008731D7" w:rsidRDefault="00913BBF">
      <w:pPr>
        <w:spacing w:after="0" w:line="240" w:lineRule="auto"/>
        <w:rPr>
          <w:color w:val="0083A9"/>
          <w:sz w:val="20"/>
          <w:szCs w:val="20"/>
        </w:rPr>
      </w:pPr>
      <w:r>
        <w:rPr>
          <w:b/>
          <w:sz w:val="20"/>
          <w:szCs w:val="20"/>
        </w:rPr>
        <w:t xml:space="preserve">Discussion Items </w:t>
      </w:r>
    </w:p>
    <w:p w14:paraId="78DAB13D" w14:textId="77777777" w:rsidR="008731D7" w:rsidRDefault="00913BB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Discussion Item 1</w:t>
      </w:r>
      <w:r>
        <w:rPr>
          <w:sz w:val="20"/>
          <w:szCs w:val="20"/>
        </w:rPr>
        <w:t xml:space="preserve">: </w:t>
      </w:r>
    </w:p>
    <w:p w14:paraId="78CE618D" w14:textId="77777777" w:rsidR="008731D7" w:rsidRDefault="008731D7">
      <w:pPr>
        <w:spacing w:after="0" w:line="240" w:lineRule="auto"/>
        <w:rPr>
          <w:sz w:val="20"/>
          <w:szCs w:val="20"/>
        </w:rPr>
      </w:pPr>
    </w:p>
    <w:p w14:paraId="208149BF" w14:textId="77777777" w:rsidR="008731D7" w:rsidRDefault="00913B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Gui</w:t>
      </w:r>
      <w:r>
        <w:rPr>
          <w:sz w:val="20"/>
          <w:szCs w:val="20"/>
        </w:rPr>
        <w:t xml:space="preserve">ding Questions : Student focus needs to shift from equity to excellence. Students are still showing growth, closing gaps, now excellence needs to be goal. </w:t>
      </w:r>
    </w:p>
    <w:p w14:paraId="1AF6F10A" w14:textId="77777777" w:rsidR="008731D7" w:rsidRDefault="008731D7">
      <w:pPr>
        <w:pStyle w:val="Heading1"/>
        <w:spacing w:before="0" w:after="0" w:line="240" w:lineRule="auto"/>
        <w:ind w:left="720"/>
        <w:rPr>
          <w:rFonts w:ascii="Trebuchet MS" w:eastAsia="Trebuchet MS" w:hAnsi="Trebuchet MS" w:cs="Trebuchet MS"/>
          <w:color w:val="EA751A"/>
          <w:sz w:val="28"/>
          <w:szCs w:val="28"/>
        </w:rPr>
      </w:pPr>
    </w:p>
    <w:p w14:paraId="0E89DF82" w14:textId="77777777" w:rsidR="008731D7" w:rsidRDefault="00913B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Information Items </w:t>
      </w:r>
    </w:p>
    <w:p w14:paraId="5A502DA8" w14:textId="77777777" w:rsidR="008731D7" w:rsidRDefault="00913BB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-Principal’s Report</w:t>
      </w:r>
    </w:p>
    <w:p w14:paraId="50F45F0C" w14:textId="77777777" w:rsidR="008731D7" w:rsidRDefault="00913BBF">
      <w:pPr>
        <w:spacing w:before="120" w:after="120" w:line="288" w:lineRule="auto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>Dr. Franklin designee-- attends Family Engagement meetings. She wrote and received a grant for Mindfulness Monday program. In which students receive mindfulness meditation and yoga. This is the school’s second week of Mindfulness Monday, and first week imp</w:t>
      </w:r>
      <w:r>
        <w:rPr>
          <w:sz w:val="18"/>
          <w:szCs w:val="18"/>
        </w:rPr>
        <w:t xml:space="preserve">lementing Yoga. </w:t>
      </w:r>
    </w:p>
    <w:p w14:paraId="49EF211B" w14:textId="77777777" w:rsidR="008731D7" w:rsidRDefault="00913BBF">
      <w:pPr>
        <w:spacing w:before="120" w:after="120" w:line="288" w:lineRule="auto"/>
        <w:rPr>
          <w:sz w:val="16"/>
          <w:szCs w:val="16"/>
        </w:rPr>
      </w:pPr>
      <w:r>
        <w:rPr>
          <w:sz w:val="18"/>
          <w:szCs w:val="18"/>
        </w:rPr>
        <w:lastRenderedPageBreak/>
        <w:t xml:space="preserve">*Face to Face Instruction : As of today, 1/26/21 : There 53 students currently enrolled in Face to Face Instruction. So far, so good. </w:t>
      </w:r>
    </w:p>
    <w:p w14:paraId="75D5E92A" w14:textId="77777777" w:rsidR="008731D7" w:rsidRDefault="00913B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Announcements</w:t>
      </w:r>
    </w:p>
    <w:p w14:paraId="2A5EE0BA" w14:textId="77777777" w:rsidR="008731D7" w:rsidRDefault="00913BB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Public Comment </w:t>
      </w:r>
    </w:p>
    <w:p w14:paraId="14E00BC6" w14:textId="77777777" w:rsidR="008731D7" w:rsidRDefault="00913B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83A9"/>
          <w:sz w:val="24"/>
          <w:szCs w:val="24"/>
        </w:rPr>
        <w:sectPr w:rsidR="008731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Adjournment: </w:t>
      </w:r>
      <w:r>
        <w:rPr>
          <w:b/>
          <w:sz w:val="24"/>
          <w:szCs w:val="24"/>
        </w:rPr>
        <w:t xml:space="preserve">4:58 </w:t>
      </w:r>
      <w:r>
        <w:rPr>
          <w:b/>
          <w:color w:val="000000"/>
          <w:sz w:val="24"/>
          <w:szCs w:val="24"/>
        </w:rPr>
        <w:t xml:space="preserve">pm Motion </w:t>
      </w:r>
      <w:r>
        <w:rPr>
          <w:color w:val="0083A9"/>
          <w:sz w:val="24"/>
          <w:szCs w:val="24"/>
        </w:rPr>
        <w:t>[</w:t>
      </w:r>
      <w:r>
        <w:rPr>
          <w:color w:val="0083A9"/>
          <w:sz w:val="24"/>
          <w:szCs w:val="24"/>
          <w:highlight w:val="yellow"/>
        </w:rPr>
        <w:t>Passes</w:t>
      </w:r>
      <w:r>
        <w:rPr>
          <w:color w:val="0083A9"/>
          <w:sz w:val="24"/>
          <w:szCs w:val="24"/>
        </w:rPr>
        <w:t>/Fails</w:t>
      </w:r>
    </w:p>
    <w:p w14:paraId="72307A5A" w14:textId="77777777" w:rsidR="008731D7" w:rsidRDefault="008731D7">
      <w:pPr>
        <w:spacing w:after="0"/>
        <w:rPr>
          <w:b/>
          <w:sz w:val="28"/>
          <w:szCs w:val="28"/>
        </w:rPr>
      </w:pPr>
    </w:p>
    <w:sectPr w:rsidR="008731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9C3F" w14:textId="77777777" w:rsidR="00913BBF" w:rsidRDefault="00913BBF">
      <w:pPr>
        <w:spacing w:after="0" w:line="240" w:lineRule="auto"/>
      </w:pPr>
      <w:r>
        <w:separator/>
      </w:r>
    </w:p>
  </w:endnote>
  <w:endnote w:type="continuationSeparator" w:id="0">
    <w:p w14:paraId="6F4C0705" w14:textId="77777777" w:rsidR="00913BBF" w:rsidRDefault="0091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11D4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33AC" w14:textId="285A50F3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A2137">
      <w:rPr>
        <w:b/>
        <w:color w:val="000000"/>
        <w:sz w:val="24"/>
        <w:szCs w:val="24"/>
      </w:rPr>
      <w:fldChar w:fldCharType="separate"/>
    </w:r>
    <w:r w:rsidR="002A213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t>2</w:t>
    </w:r>
  </w:p>
  <w:p w14:paraId="3F873376" w14:textId="77777777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1/12/2021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183C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C87E0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1717" w14:textId="53C94574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2A2137">
      <w:rPr>
        <w:b/>
        <w:color w:val="000000"/>
        <w:sz w:val="24"/>
        <w:szCs w:val="24"/>
      </w:rPr>
      <w:fldChar w:fldCharType="separate"/>
    </w:r>
    <w:r w:rsidR="002A2137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t>1</w:t>
    </w:r>
  </w:p>
  <w:p w14:paraId="1AB9C71E" w14:textId="77777777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1/12/2021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14FB5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5A73" w14:textId="77777777" w:rsidR="00913BBF" w:rsidRDefault="00913BBF">
      <w:pPr>
        <w:spacing w:after="0" w:line="240" w:lineRule="auto"/>
      </w:pPr>
      <w:r>
        <w:separator/>
      </w:r>
    </w:p>
  </w:footnote>
  <w:footnote w:type="continuationSeparator" w:id="0">
    <w:p w14:paraId="43A65921" w14:textId="77777777" w:rsidR="00913BBF" w:rsidRDefault="0091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C7B6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3834" w14:textId="77777777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Summary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8D913C0" wp14:editId="1AD780BF">
          <wp:simplePos x="0" y="0"/>
          <wp:positionH relativeFrom="column">
            <wp:posOffset>-110517</wp:posOffset>
          </wp:positionH>
          <wp:positionV relativeFrom="paragraph">
            <wp:posOffset>-170979</wp:posOffset>
          </wp:positionV>
          <wp:extent cx="1195651" cy="528492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3CCEBA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B654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E860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CF2E0" w14:textId="77777777" w:rsidR="008731D7" w:rsidRDefault="00913B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5872EA9D" wp14:editId="4B9F70F6">
          <wp:simplePos x="0" y="0"/>
          <wp:positionH relativeFrom="column">
            <wp:posOffset>-341021</wp:posOffset>
          </wp:positionH>
          <wp:positionV relativeFrom="paragraph">
            <wp:posOffset>-218688</wp:posOffset>
          </wp:positionV>
          <wp:extent cx="1195651" cy="528492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2F28F" w14:textId="77777777" w:rsidR="008731D7" w:rsidRDefault="008731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50A1F"/>
    <w:multiLevelType w:val="multilevel"/>
    <w:tmpl w:val="CDCA69AA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D7"/>
    <w:rsid w:val="002A2137"/>
    <w:rsid w:val="008731D7"/>
    <w:rsid w:val="009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E5233"/>
  <w15:docId w15:val="{F6C0CC91-08ED-D84F-A67F-A8A998CF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hNSRgbdnbRziWMjKnKyL12NU6A==">AMUW2mXGtYj4VvQgW+MvH5f/WKG4HbAz9f+wYfrTjAu0hwtw1vgXxrp+ammt0sPAS8RqGBUDCRMf7uemwSxtvIXMaVsoF1MlyuJAdyvieiSprMpOjWFgse4=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Ramey, Jasmine</cp:lastModifiedBy>
  <cp:revision>2</cp:revision>
  <dcterms:created xsi:type="dcterms:W3CDTF">2021-01-26T22:41:00Z</dcterms:created>
  <dcterms:modified xsi:type="dcterms:W3CDTF">2021-01-26T22:41:00Z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